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32" w:rsidRPr="000C2F75" w:rsidRDefault="000C1670" w:rsidP="000C1670">
      <w:pPr>
        <w:jc w:val="center"/>
        <w:rPr>
          <w:rStyle w:val="a9"/>
          <w:rFonts w:ascii="Verdana" w:eastAsia="ＭＳ Ｐゴシック" w:hAnsi="Verdana" w:hint="eastAsia"/>
          <w:color w:val="000000"/>
          <w:sz w:val="28"/>
          <w:szCs w:val="28"/>
          <w:shd w:val="clear" w:color="auto" w:fill="FFFFFF"/>
        </w:rPr>
      </w:pPr>
      <w:r w:rsidRPr="000C2F75">
        <w:rPr>
          <w:rStyle w:val="a9"/>
          <w:rFonts w:ascii="Verdana" w:eastAsia="ＭＳ Ｐゴシック" w:hAnsi="Verdana" w:hint="eastAsia"/>
          <w:color w:val="000000"/>
          <w:sz w:val="28"/>
          <w:szCs w:val="28"/>
          <w:shd w:val="clear" w:color="auto" w:fill="FFFFFF"/>
        </w:rPr>
        <w:t>SCENE 1 - By the river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87"/>
        <w:gridCol w:w="7602"/>
      </w:tblGrid>
      <w:tr w:rsidR="000C1670" w:rsidRPr="000C1670" w:rsidTr="000C1670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250" w:type="pct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00" w:type="pct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むかし　むかし、あるところに　おじいさんと　おばあさんが　すんで　いました。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sz w:val="20"/>
                <w:szCs w:val="20"/>
              </w:rPr>
              <w:t>Once upon a time there lived an old man and an old woman.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では、　そろそろ　きを　きりに　いってきます。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はい、おむすびを　どうぞ。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sz w:val="20"/>
                <w:szCs w:val="20"/>
              </w:rPr>
              <w:t>The old man was a woodcutter. Each day he would go to the forest to chop wood.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sz w:val="20"/>
                <w:szCs w:val="20"/>
              </w:rPr>
              <w:t>And each day the old woman would send him on his way with an enormous rice ball for his lunch.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いってきます。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いってらっしゃい。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(Old man walks to forest and starts chopping a tree.)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おひるに　なりました。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sz w:val="20"/>
                <w:szCs w:val="20"/>
              </w:rPr>
              <w:t>Before long it was lunchtime.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はあ、おなかが　ぺこぺこ。　さあ、おむすびを　たべましょう。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0C1670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Old man sits down and takes out his rice ball to eat.)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でも　おむすびが　ころころ　ころころ　ころがりました。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sz w:val="20"/>
                <w:szCs w:val="20"/>
              </w:rPr>
              <w:t>But, just as the old man was about to eat his rice ball it fell from his hands and rolled away down the hill...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あっ！　おむすびが！！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0C1670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Rice ball rolls away and into a hole.)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おむすびは　ころりん　すっとん　あなの　なかに　おちました。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sz w:val="20"/>
                <w:szCs w:val="20"/>
              </w:rPr>
              <w:t>Before the old man could catch his rice ball, it fell into a hole.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これは　こまったなあ･･･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0C1670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Old man peers into the hole, scratching his head.)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すると、かわいい　ねずみが　でて　きました。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sz w:val="20"/>
                <w:szCs w:val="20"/>
              </w:rPr>
              <w:t>Suddenly, two cute mice popped out of the hole.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ねずみ 1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おじいさん、おむすび　ありがとう。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ねずみ 2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おれいに　わたしたちの　うちに　あんないします。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sz w:val="20"/>
                <w:szCs w:val="20"/>
              </w:rPr>
              <w:t>In thanks for the rice ball, the two mice offered to show the old man around their home.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でも、その　あなは　ちいさいです。　わたしは　はいれません。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ねずみ 1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だいじょうぶですよ。　わたしの　しっぽを　もって　ください。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ねずみ 2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めを　とじて　ください。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sz w:val="20"/>
                <w:szCs w:val="20"/>
              </w:rPr>
              <w:t>The old man thought that there was no way he could fit down the tiny hole, but the mice instructed him to hold their tails and close his eyes.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ねずみ 1, 2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1670">
              <w:rPr>
                <w:rFonts w:asciiTheme="minorEastAsia" w:hAnsiTheme="minorEastAsia" w:cs="Times New Roman" w:hint="eastAsia"/>
                <w:sz w:val="20"/>
                <w:szCs w:val="20"/>
              </w:rPr>
              <w:t>さあ、いきますよ。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0C1670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Mice and old man jump into hole)</w:t>
            </w:r>
          </w:p>
        </w:tc>
      </w:tr>
      <w:tr w:rsidR="000C1670" w:rsidRPr="000C1670" w:rsidTr="000C16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1670" w:rsidRPr="000C1670" w:rsidRDefault="000C1670" w:rsidP="000C167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167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0C1670" w:rsidRDefault="000C1670" w:rsidP="000C1670">
      <w:pPr>
        <w:rPr>
          <w:rFonts w:hint="eastAsia"/>
        </w:rPr>
      </w:pPr>
    </w:p>
    <w:p w:rsidR="000C1670" w:rsidRPr="000C2F75" w:rsidRDefault="000C1670" w:rsidP="000C1670">
      <w:pPr>
        <w:jc w:val="center"/>
        <w:rPr>
          <w:rStyle w:val="a9"/>
          <w:rFonts w:ascii="Verdana" w:eastAsia="ＭＳ Ｐゴシック" w:hAnsi="Verdana" w:hint="eastAsia"/>
          <w:color w:val="000000"/>
          <w:sz w:val="28"/>
          <w:szCs w:val="28"/>
          <w:shd w:val="clear" w:color="auto" w:fill="FFFFFF"/>
        </w:rPr>
      </w:pPr>
      <w:r w:rsidRPr="000C2F75">
        <w:rPr>
          <w:rStyle w:val="a9"/>
          <w:rFonts w:ascii="Verdana" w:eastAsia="ＭＳ Ｐゴシック" w:hAnsi="Verdana" w:hint="eastAsia"/>
          <w:color w:val="000000"/>
          <w:sz w:val="28"/>
          <w:szCs w:val="28"/>
          <w:shd w:val="clear" w:color="auto" w:fill="FFFFFF"/>
        </w:rPr>
        <w:t>SCENE 2 - In the home of the mice</w:t>
      </w:r>
    </w:p>
    <w:tbl>
      <w:tblPr>
        <w:tblW w:w="573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0"/>
        <w:gridCol w:w="9033"/>
      </w:tblGrid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ねずみ 1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はい、めを　あけて　ください。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Default="000C2F75" w:rsidP="000C2F75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When the old man opened his eyes, he discovered he was in a large room, where </w:t>
            </w:r>
          </w:p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many mice were pounding rice to make </w:t>
            </w:r>
            <w:proofErr w:type="spellStart"/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>mochi</w:t>
            </w:r>
            <w:proofErr w:type="spellEnd"/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for the coming New Year celebrations.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ねずみ-たち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5B1509" w:rsidRDefault="000C2F75" w:rsidP="000C2F75">
            <w:pPr>
              <w:spacing w:after="0" w:line="240" w:lineRule="auto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(pounding rice) </w:t>
            </w: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ぺったん　ぺったん　ぺったんこ　 </w:t>
            </w:r>
          </w:p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ぺったん　ぺったん　ぺったんこ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ねずみ 2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どうぞ　すわって　ください。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Mice enter carrying trays of </w:t>
            </w:r>
            <w:proofErr w:type="spellStart"/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mochi</w:t>
            </w:r>
            <w:proofErr w:type="spellEnd"/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and sake.)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ねずみ 1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おじいさん、どうぞ　たべて　ください。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いただきます。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(Old man begins to eat and drink, mice continue to bring more </w:t>
            </w:r>
            <w:proofErr w:type="spellStart"/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mochi</w:t>
            </w:r>
            <w:proofErr w:type="spellEnd"/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and sake.)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おじいさんは　もちを　たくさん　たべました。　さけを　たくさん　のみました。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Default="000C2F75" w:rsidP="000C2F75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old man ate and drank until he could eat and drink no more. Then it was time for </w:t>
            </w:r>
          </w:p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>him to go home.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おなかが　いっぱいです。　ごちそうさまでした。 では、そろそろ　かえります。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ねずみたち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おじいさん、おむすび　ありがとう。　これは　 おみやげです。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Mice hand old man a bag.)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ねずみは　おじいさんに　ふくろを　あげました。</w:t>
            </w: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もちや　きんかが　たくさん　はいって　いました。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mice handed the old man a bag. It was filled with </w:t>
            </w:r>
            <w:proofErr w:type="spellStart"/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>mochi</w:t>
            </w:r>
            <w:proofErr w:type="spellEnd"/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>, and gold coins.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Old man takes hold of mouse</w:t>
            </w:r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’</w:t>
            </w:r>
            <w:r w:rsidRPr="000C2F75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s tail and disappears up the hole.)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51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ねずみたち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0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さようなら。　ありがとう。</w:t>
            </w:r>
          </w:p>
        </w:tc>
      </w:tr>
    </w:tbl>
    <w:p w:rsidR="000C1670" w:rsidRDefault="000C1670" w:rsidP="000C1670">
      <w:pPr>
        <w:rPr>
          <w:rStyle w:val="a9"/>
          <w:rFonts w:ascii="Verdana" w:eastAsia="ＭＳ Ｐゴシック" w:hAnsi="Verdana" w:hint="eastAsia"/>
          <w:color w:val="000000"/>
          <w:shd w:val="clear" w:color="auto" w:fill="FFFFFF"/>
        </w:rPr>
      </w:pPr>
    </w:p>
    <w:p w:rsidR="000C2F75" w:rsidRDefault="000C2F75" w:rsidP="000C2F75">
      <w:pPr>
        <w:jc w:val="center"/>
        <w:rPr>
          <w:rStyle w:val="a9"/>
          <w:rFonts w:ascii="Verdana" w:hAnsi="Verdana" w:hint="eastAsia"/>
          <w:color w:val="000000"/>
          <w:sz w:val="27"/>
          <w:szCs w:val="27"/>
          <w:shd w:val="clear" w:color="auto" w:fill="FFFFFF"/>
        </w:rPr>
      </w:pPr>
      <w:r>
        <w:rPr>
          <w:rStyle w:val="a9"/>
          <w:rFonts w:ascii="Verdana" w:hAnsi="Verdana"/>
          <w:color w:val="000000"/>
          <w:sz w:val="27"/>
          <w:szCs w:val="27"/>
          <w:shd w:val="clear" w:color="auto" w:fill="FFFFFF"/>
        </w:rPr>
        <w:t xml:space="preserve">SCENE 3 </w:t>
      </w:r>
      <w:r>
        <w:rPr>
          <w:rStyle w:val="a9"/>
          <w:rFonts w:ascii="Verdana" w:hAnsi="Verdana"/>
          <w:color w:val="000000"/>
          <w:sz w:val="27"/>
          <w:szCs w:val="27"/>
          <w:shd w:val="clear" w:color="auto" w:fill="FFFFFF"/>
        </w:rPr>
        <w:t>–</w:t>
      </w:r>
      <w:r>
        <w:rPr>
          <w:rStyle w:val="a9"/>
          <w:rFonts w:ascii="Verdana" w:hAnsi="Verdana"/>
          <w:color w:val="000000"/>
          <w:sz w:val="27"/>
          <w:szCs w:val="27"/>
          <w:shd w:val="clear" w:color="auto" w:fill="FFFFFF"/>
        </w:rPr>
        <w:t xml:space="preserve"> Forest</w:t>
      </w:r>
    </w:p>
    <w:p w:rsidR="000C2F75" w:rsidRDefault="000C2F75" w:rsidP="000C2F75">
      <w:pPr>
        <w:tabs>
          <w:tab w:val="left" w:pos="1418"/>
        </w:tabs>
        <w:rPr>
          <w:rStyle w:val="a9"/>
          <w:rFonts w:ascii="Verdana" w:hAnsi="Verdana" w:hint="eastAsia"/>
          <w:color w:val="000000"/>
          <w:sz w:val="27"/>
          <w:szCs w:val="27"/>
          <w:shd w:val="clear" w:color="auto" w:fill="FFFFFF"/>
        </w:rPr>
      </w:pPr>
    </w:p>
    <w:tbl>
      <w:tblPr>
        <w:tblW w:w="556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"/>
        <w:gridCol w:w="8833"/>
      </w:tblGrid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さて、となりの　よくばりじいさんが　この　はなしを　ききました。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Default="000C2F75" w:rsidP="000C2F75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>A greedy old man lived next door to the old man. When he heard the old man</w:t>
            </w: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>’</w:t>
            </w: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 story, </w:t>
            </w:r>
          </w:p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>he decided that he too would visit the mice and receive some gold.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Default="000C2F75" w:rsidP="000C2F75">
            <w:pPr>
              <w:spacing w:after="0" w:line="240" w:lineRule="auto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よくばりじいさんは　おおきい　おむすびを　つくりました。　そして　あなに　</w:t>
            </w:r>
          </w:p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おとしました。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Default="000C2F75" w:rsidP="000C2F75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greedy old man made an enormous rice ball, took it to the forest and dropped it </w:t>
            </w:r>
          </w:p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>down the hole.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はやく、はやく。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Arial" w:eastAsia="ＭＳ Ｐゴシック" w:hAnsi="Arial" w:cs="Arial" w:hint="eastAsia"/>
                <w:sz w:val="20"/>
                <w:szCs w:val="20"/>
              </w:rPr>
              <w:t>The greedy old man waited impatiently for the mice to come out of the hole.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ねずみ 1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おじいさん、おむす…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それは　いいです。　はやく　あんないして　ください。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2F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0C2F75" w:rsidRPr="000C2F75" w:rsidTr="000C2F75">
        <w:trPr>
          <w:tblCellSpacing w:w="0" w:type="dxa"/>
        </w:trPr>
        <w:tc>
          <w:tcPr>
            <w:tcW w:w="916" w:type="pct"/>
            <w:shd w:val="clear" w:color="auto" w:fill="FFFFFF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2F75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vAlign w:val="center"/>
            <w:hideMark/>
          </w:tcPr>
          <w:p w:rsidR="000C2F75" w:rsidRPr="000C2F75" w:rsidRDefault="000C2F75" w:rsidP="000C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F75" w:rsidRDefault="000C2F75" w:rsidP="000C2F75">
            <w:pPr>
              <w:spacing w:after="0" w:line="240" w:lineRule="auto"/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greedy old man grabbed the tails of the mice and shut his eyes. They </w:t>
            </w:r>
          </w:p>
          <w:p w:rsidR="000C2F75" w:rsidRPr="000C2F75" w:rsidRDefault="000C2F75" w:rsidP="000C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disappeared into the hole.</w:t>
            </w:r>
          </w:p>
        </w:tc>
      </w:tr>
    </w:tbl>
    <w:p w:rsidR="000C2F75" w:rsidRDefault="000C2F75" w:rsidP="000C2F75">
      <w:pPr>
        <w:rPr>
          <w:rStyle w:val="a9"/>
          <w:rFonts w:ascii="Verdana" w:eastAsia="ＭＳ Ｐゴシック" w:hAnsi="Verdana" w:hint="eastAsia"/>
          <w:color w:val="000000"/>
          <w:shd w:val="clear" w:color="auto" w:fill="FFFFFF"/>
        </w:rPr>
      </w:pPr>
    </w:p>
    <w:p w:rsidR="005B1509" w:rsidRDefault="005B1509" w:rsidP="000C2F75">
      <w:pPr>
        <w:rPr>
          <w:rStyle w:val="a9"/>
          <w:rFonts w:ascii="Verdana" w:eastAsia="ＭＳ Ｐゴシック" w:hAnsi="Verdana" w:hint="eastAsia"/>
          <w:color w:val="000000"/>
          <w:shd w:val="clear" w:color="auto" w:fill="FFFFFF"/>
        </w:rPr>
      </w:pPr>
    </w:p>
    <w:p w:rsidR="005B1509" w:rsidRDefault="005B1509" w:rsidP="005B1509">
      <w:pPr>
        <w:jc w:val="center"/>
        <w:rPr>
          <w:rStyle w:val="a9"/>
          <w:rFonts w:ascii="Verdana" w:hAnsi="Verdana" w:hint="eastAsia"/>
          <w:color w:val="000000"/>
          <w:sz w:val="27"/>
          <w:szCs w:val="27"/>
          <w:shd w:val="clear" w:color="auto" w:fill="FFFFFF"/>
        </w:rPr>
      </w:pPr>
      <w:r>
        <w:rPr>
          <w:rStyle w:val="a9"/>
          <w:rFonts w:ascii="Verdana" w:hAnsi="Verdana"/>
          <w:color w:val="000000"/>
          <w:sz w:val="27"/>
          <w:szCs w:val="27"/>
          <w:shd w:val="clear" w:color="auto" w:fill="FFFFFF"/>
        </w:rPr>
        <w:t>SCENE 4 - In the home of the mice</w:t>
      </w:r>
    </w:p>
    <w:p w:rsidR="005B1509" w:rsidRPr="005B1509" w:rsidRDefault="005B1509" w:rsidP="005B1509">
      <w:pPr>
        <w:rPr>
          <w:rStyle w:val="a9"/>
          <w:rFonts w:asciiTheme="minorEastAsia" w:hAnsiTheme="minorEastAsia" w:hint="eastAsia"/>
          <w:color w:val="000000"/>
          <w:sz w:val="27"/>
          <w:szCs w:val="27"/>
          <w:shd w:val="clear" w:color="auto" w:fill="FFFFFF"/>
        </w:rPr>
      </w:pPr>
    </w:p>
    <w:tbl>
      <w:tblPr>
        <w:tblW w:w="552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"/>
        <w:gridCol w:w="8638"/>
      </w:tblGrid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ねずみ-たち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ind w:left="877" w:hanging="877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ぺったん　ぺったん　ぺったんこ。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ind w:right="-88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ねずみ 1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はい、めを　あけて　ください。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ねずみ 2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どうぞ　すわって　ください。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Mice start to bring in </w:t>
            </w:r>
            <w:proofErr w:type="spellStart"/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mochi</w:t>
            </w:r>
            <w:proofErr w:type="spellEnd"/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and sake.)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ねずみ 1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どうぞ　たべて…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もちと　さけは　いりません。　おみやげは　どこ ですか。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Default="005B1509" w:rsidP="005B1509">
            <w:pPr>
              <w:spacing w:after="0" w:line="240" w:lineRule="auto"/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Mice scurry to prepare a bag of </w:t>
            </w:r>
            <w:proofErr w:type="spellStart"/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mochi</w:t>
            </w:r>
            <w:proofErr w:type="spellEnd"/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and gold. In the meantime the greedy </w:t>
            </w:r>
          </w:p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old man spies a big box of gold coins.)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Default="005B1509" w:rsidP="005B1509">
            <w:pPr>
              <w:spacing w:after="0" w:line="240" w:lineRule="auto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あの　おおきい　はこが　いいですね。　どうやって もらいましょう...　</w:t>
            </w:r>
          </w:p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あ、そうだ！　ねこの　なきごえを　だしましょう。</w:t>
            </w:r>
          </w:p>
        </w:tc>
      </w:tr>
      <w:tr w:rsidR="005B1509" w:rsidRPr="005B1509" w:rsidTr="005B1509">
        <w:trPr>
          <w:trHeight w:val="80"/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Default="005B1509" w:rsidP="005B1509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greedy old man decided to frighten the mice by meowing like a cat, so that he </w:t>
            </w:r>
          </w:p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sz w:val="20"/>
                <w:szCs w:val="20"/>
              </w:rPr>
              <w:t>could steal the big box of gold coins.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にゃおう！　にゃおう！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ねずみたち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きゃあ　こわい！　ねこだ！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Mice run around and away. Stage becomes dark.)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うまく　いったぞ。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Default="005B1509" w:rsidP="005B1509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greedy old man loaded as many gold coins as he could carry into his kimono, </w:t>
            </w:r>
          </w:p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sz w:val="20"/>
                <w:szCs w:val="20"/>
              </w:rPr>
              <w:t>but when he tried to leave...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ああ、みえません。　でぐちは　どこですか。　ああ、わかりません。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5B1509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Greedy old man searches around blindly for the entrance to the hole.)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sz w:val="20"/>
                <w:szCs w:val="20"/>
              </w:rPr>
              <w:t>... he was unable to find the exit in the darkness.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Default="005B1509" w:rsidP="005B1509">
            <w:pPr>
              <w:spacing w:after="0" w:line="240" w:lineRule="auto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よくばりじいさんは　もぐらに　なりました。　いまも、　でぐちを　さがして　</w:t>
            </w:r>
          </w:p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います。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5B1509" w:rsidRPr="005B1509" w:rsidTr="005B1509">
        <w:trPr>
          <w:tblCellSpacing w:w="0" w:type="dxa"/>
        </w:trPr>
        <w:tc>
          <w:tcPr>
            <w:tcW w:w="987" w:type="pct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1509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5B1509" w:rsidRDefault="005B1509" w:rsidP="005B1509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greedy old man was transformed into a mole, and even today continues to </w:t>
            </w:r>
          </w:p>
          <w:p w:rsidR="005B1509" w:rsidRPr="005B1509" w:rsidRDefault="005B1509" w:rsidP="005B1509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B1509">
              <w:rPr>
                <w:rFonts w:ascii="Arial" w:eastAsia="ＭＳ Ｐゴシック" w:hAnsi="Arial" w:cs="Arial" w:hint="eastAsia"/>
                <w:sz w:val="20"/>
                <w:szCs w:val="20"/>
              </w:rPr>
              <w:t>search for the exit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.</w:t>
            </w:r>
          </w:p>
        </w:tc>
      </w:tr>
    </w:tbl>
    <w:p w:rsidR="005B1509" w:rsidRDefault="005B1509" w:rsidP="005B1509">
      <w:pPr>
        <w:rPr>
          <w:rStyle w:val="a9"/>
          <w:rFonts w:ascii="Verdana" w:eastAsia="ＭＳ Ｐゴシック" w:hAnsi="Verdana" w:hint="eastAsia"/>
          <w:color w:val="000000"/>
          <w:shd w:val="clear" w:color="auto" w:fill="FFFFFF"/>
        </w:rPr>
      </w:pPr>
    </w:p>
    <w:p w:rsidR="000C1670" w:rsidRPr="000C1670" w:rsidRDefault="000C1670" w:rsidP="000C1670">
      <w:pPr>
        <w:rPr>
          <w:rFonts w:ascii="Verdana" w:eastAsia="ＭＳ Ｐゴシック" w:hAnsi="Verdana"/>
          <w:b/>
          <w:bCs/>
          <w:color w:val="000000"/>
          <w:shd w:val="clear" w:color="auto" w:fill="FFFFFF"/>
        </w:rPr>
      </w:pPr>
    </w:p>
    <w:sectPr w:rsidR="000C1670" w:rsidRPr="000C1670" w:rsidSect="0024335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D" w:rsidRDefault="0017054D" w:rsidP="00243356">
      <w:pPr>
        <w:spacing w:after="0" w:line="240" w:lineRule="auto"/>
      </w:pPr>
      <w:r>
        <w:separator/>
      </w:r>
    </w:p>
  </w:endnote>
  <w:endnote w:type="continuationSeparator" w:id="0">
    <w:p w:rsidR="0017054D" w:rsidRDefault="0017054D" w:rsidP="0024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56" w:rsidRPr="004105CC" w:rsidRDefault="00243356" w:rsidP="00243356">
    <w:pPr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            </w:t>
    </w:r>
    <w:r w:rsidRPr="004105CC">
      <w:rPr>
        <w:sz w:val="24"/>
        <w:szCs w:val="24"/>
      </w:rPr>
      <w:t>©</w:t>
    </w:r>
    <w:r>
      <w:rPr>
        <w:rFonts w:hint="eastAsia"/>
        <w:sz w:val="24"/>
        <w:szCs w:val="24"/>
      </w:rPr>
      <w:t xml:space="preserve"> 2014 The Japan Foundation, Sydney, All rights reserved.</w:t>
    </w:r>
  </w:p>
  <w:p w:rsidR="00243356" w:rsidRDefault="00243356">
    <w:pPr>
      <w:pStyle w:val="a5"/>
    </w:pPr>
  </w:p>
  <w:p w:rsidR="00243356" w:rsidRDefault="00243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D" w:rsidRDefault="0017054D" w:rsidP="00243356">
      <w:pPr>
        <w:spacing w:after="0" w:line="240" w:lineRule="auto"/>
      </w:pPr>
      <w:r>
        <w:separator/>
      </w:r>
    </w:p>
  </w:footnote>
  <w:footnote w:type="continuationSeparator" w:id="0">
    <w:p w:rsidR="0017054D" w:rsidRDefault="0017054D" w:rsidP="00243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56"/>
    <w:rsid w:val="000C1670"/>
    <w:rsid w:val="000C2F75"/>
    <w:rsid w:val="0017054D"/>
    <w:rsid w:val="001A0032"/>
    <w:rsid w:val="00243356"/>
    <w:rsid w:val="002C207A"/>
    <w:rsid w:val="005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43356"/>
  </w:style>
  <w:style w:type="paragraph" w:styleId="a5">
    <w:name w:val="footer"/>
    <w:basedOn w:val="a"/>
    <w:link w:val="a6"/>
    <w:uiPriority w:val="99"/>
    <w:unhideWhenUsed/>
    <w:rsid w:val="00243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43356"/>
  </w:style>
  <w:style w:type="paragraph" w:styleId="a7">
    <w:name w:val="Balloon Text"/>
    <w:basedOn w:val="a"/>
    <w:link w:val="a8"/>
    <w:uiPriority w:val="99"/>
    <w:semiHidden/>
    <w:unhideWhenUsed/>
    <w:rsid w:val="0024335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3356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0C1670"/>
    <w:rPr>
      <w:b/>
      <w:bCs/>
    </w:rPr>
  </w:style>
  <w:style w:type="character" w:styleId="aa">
    <w:name w:val="Emphasis"/>
    <w:basedOn w:val="a0"/>
    <w:uiPriority w:val="20"/>
    <w:qFormat/>
    <w:rsid w:val="000C1670"/>
    <w:rPr>
      <w:i/>
      <w:iCs/>
    </w:rPr>
  </w:style>
  <w:style w:type="character" w:customStyle="1" w:styleId="apple-converted-space">
    <w:name w:val="apple-converted-space"/>
    <w:basedOn w:val="a0"/>
    <w:rsid w:val="000C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43356"/>
  </w:style>
  <w:style w:type="paragraph" w:styleId="a5">
    <w:name w:val="footer"/>
    <w:basedOn w:val="a"/>
    <w:link w:val="a6"/>
    <w:uiPriority w:val="99"/>
    <w:unhideWhenUsed/>
    <w:rsid w:val="00243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43356"/>
  </w:style>
  <w:style w:type="paragraph" w:styleId="a7">
    <w:name w:val="Balloon Text"/>
    <w:basedOn w:val="a"/>
    <w:link w:val="a8"/>
    <w:uiPriority w:val="99"/>
    <w:semiHidden/>
    <w:unhideWhenUsed/>
    <w:rsid w:val="0024335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3356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0C1670"/>
    <w:rPr>
      <w:b/>
      <w:bCs/>
    </w:rPr>
  </w:style>
  <w:style w:type="character" w:styleId="aa">
    <w:name w:val="Emphasis"/>
    <w:basedOn w:val="a0"/>
    <w:uiPriority w:val="20"/>
    <w:qFormat/>
    <w:rsid w:val="000C1670"/>
    <w:rPr>
      <w:i/>
      <w:iCs/>
    </w:rPr>
  </w:style>
  <w:style w:type="character" w:customStyle="1" w:styleId="apple-converted-space">
    <w:name w:val="apple-converted-space"/>
    <w:basedOn w:val="a0"/>
    <w:rsid w:val="000C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5</cp:revision>
  <dcterms:created xsi:type="dcterms:W3CDTF">2014-09-05T06:25:00Z</dcterms:created>
  <dcterms:modified xsi:type="dcterms:W3CDTF">2014-09-05T06:39:00Z</dcterms:modified>
</cp:coreProperties>
</file>