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2C" w:rsidRDefault="002C21AF" w:rsidP="002C21AF">
      <w:pPr>
        <w:jc w:val="center"/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</w:pPr>
      <w:r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  <w:t>SCENE 1 - In the farmyard</w:t>
      </w:r>
    </w:p>
    <w:p w:rsidR="002C21AF" w:rsidRDefault="002C21AF" w:rsidP="002C21AF">
      <w:pPr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</w:pPr>
    </w:p>
    <w:tbl>
      <w:tblPr>
        <w:tblW w:w="491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28"/>
        <w:gridCol w:w="7602"/>
      </w:tblGrid>
      <w:tr w:rsidR="002C21AF" w:rsidRPr="002C21AF" w:rsidTr="002C21AF">
        <w:trPr>
          <w:tblCellSpacing w:w="0" w:type="dxa"/>
        </w:trPr>
        <w:tc>
          <w:tcPr>
            <w:tcW w:w="864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65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むかし　むかし　あるところに　のうじょうが　ありました。　のうじょうには　どうぶつが　たくさん すんで　いました。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Once upon a time there were some animals who lived together on a farm.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しょうかい　します。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(As each animal is called, s/he moves to the front of the stage and bows.)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いぬです。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ねこです。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うしです。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ぶたです。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うまです。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そしてにわとりです。　ちいさな　あかい　にわとりです。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Every day, at about 3 o'clock, the farmers all stopped work, and sat down for their afternoon tea. Every day they had a delicious looking cake. Every day, all the animals watched enviously as the farmers ate their cake.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おいしそうですね。　ケーキ…　たべたいですね。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そうですね。　でも　わたしたちの　ケーキは　ありませんね。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じゃ、ケーキを　つくりましょう。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はい、つくりましょう。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All the animals decided to make their own cake.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First, they had to collect all the ingredients.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たまごが　あります。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ミルクが　あります。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さとうが　あります。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チョコレートが　あります。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こむぎこは　ありますか。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いいえ、ありません。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Oh dear. It looks like they have everything they need except for flour.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They can't make a cake without flour. I wonder what they will do?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(Animals all sit around thinking, then the hen jumps up.)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じゃ、こむぎを　うえましょう。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Ah, the Little Red Hen has suggested they grow some wheat. But, look at this...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てつだって　ください。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えー！　いやです。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どうしてですか。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つかれます。</w:t>
            </w: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It will be tiring.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めんどくさいです。</w:t>
            </w: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It's way too much trouble.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いそがしいです。</w:t>
            </w: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We're too busy.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つまらないです。</w:t>
            </w: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It sounds boring.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ねむいです。</w:t>
            </w: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We're too tired.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じゃ、じぶんで　うえます。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All the other animals were too lazy to help the Little Red Hen, so she decided </w:t>
            </w:r>
          </w:p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to grow the wheat herself.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(Curtains close as Little Red Hen starts sowing the wheat while the other animals </w:t>
            </w:r>
          </w:p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look on.)</w:t>
            </w:r>
          </w:p>
        </w:tc>
      </w:tr>
    </w:tbl>
    <w:p w:rsidR="002C21AF" w:rsidRDefault="002C21AF" w:rsidP="002C21AF">
      <w:pPr>
        <w:rPr>
          <w:rFonts w:hint="eastAsia"/>
        </w:rPr>
      </w:pPr>
    </w:p>
    <w:p w:rsidR="002C21AF" w:rsidRDefault="002C21AF" w:rsidP="002C21AF">
      <w:pPr>
        <w:rPr>
          <w:rFonts w:hint="eastAsia"/>
        </w:rPr>
      </w:pPr>
    </w:p>
    <w:p w:rsidR="002C21AF" w:rsidRDefault="002C21AF" w:rsidP="002C21AF">
      <w:pPr>
        <w:jc w:val="center"/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</w:pPr>
      <w:r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  <w:t>SCENE 2 - In the barnyard</w:t>
      </w:r>
    </w:p>
    <w:tbl>
      <w:tblPr>
        <w:tblW w:w="554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"/>
        <w:gridCol w:w="8964"/>
      </w:tblGrid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After a while, the wheat was grown and harvested, and the Little Red Hen was </w:t>
            </w:r>
          </w:p>
          <w:p w:rsidR="002C21AF" w:rsidRPr="002C21AF" w:rsidRDefault="002C21AF" w:rsidP="00C14F12">
            <w:pPr>
              <w:spacing w:after="0" w:line="240" w:lineRule="auto"/>
              <w:ind w:left="136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ready to grind the wheat into flour. She asked the animals to help.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てつだってください。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えー！　いやです。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どうしてですか。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つかれます。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C14F12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めんどくさいです。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いそがしいです。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つまらないです。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ねむいです。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じゃ、じぶんで　します。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C14F12">
            <w:pPr>
              <w:tabs>
                <w:tab w:val="left" w:pos="7895"/>
              </w:tabs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Again, none of the animals would help the Little Red Hen, so she ground the flour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by herself.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さあ　ケーキを　つくりましょう。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(Little Red Hen starts to mix ingredients together, but is finding it difficult.)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Little Red Hen was having trouble mixing all the ingredients together, so she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asked for some help.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てつだって　ください。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えー！　いやです。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どうしてですか。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つかれます。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めんどくさいです。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いそがしいです。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つまらないです。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ねむいです。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　じぶんで　します。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Of course, none of the animals would help mix the cake, so the Little Red Hen did it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by herself.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before="100" w:beforeAutospacing="1" w:after="100" w:afterAutospacing="1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さあ、　オーブンに　いれましょう。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(The Little Red Hen tries to carry the mixture to the oven, but it is too heavy.)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Then the cake was ready to bake. But the pan was very heavy, and the Little Red Hen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found it difficult to carry. She asked the animals to help her.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おもいです。　てつだって　ください。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えー！　いやです。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どうしてですか。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つかれます。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めんどくさいです。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before="100" w:beforeAutospacing="1" w:after="100" w:afterAutospacing="1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いそがしいです。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つまらないです。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ねむいです。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じゃ、　じぶんで　もちます。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As expected, none of the animals would help her carry the cake to the oven, so the </w:t>
            </w:r>
          </w:p>
          <w:p w:rsidR="002C21AF" w:rsidRPr="002C21AF" w:rsidRDefault="00C14F12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2C21AF"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Little Red Hen struggled, but did it herself.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As the cake baked, a delicious smell wafted out into the farmyard. All the animals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came into the barn.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うし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いい　においですね。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そうですね。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ケーキの　においですね。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ぶた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にわとりさんの　ケーキですね。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うま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そうですね。　おいしそう。。。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(Little Red Hen takes cake out of the oven and puts it on the table. Animals crowd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around.)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できましたよ。　ナイフで　きりましょう。　そして …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Little Red Hen started to cut herself a slice of the cake to eat. The animals asked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her if they could have some too.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そうですね。　ううん …　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じぶんで　こむぎを　うえました。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じぶんで　こむぎこを　つくりました。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じぶんで　ケーキを　つくりました。</w:t>
            </w: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みんな、　てつだいませんでしたね。　だから …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14F12" w:rsidRDefault="002C21AF" w:rsidP="002C21AF">
            <w:pPr>
              <w:spacing w:after="0" w:line="240" w:lineRule="auto"/>
              <w:ind w:left="136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Little Red Hen grew the wheat herself, ground it herself, mixed the cake herself, </w:t>
            </w:r>
          </w:p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sz w:val="20"/>
                <w:szCs w:val="20"/>
              </w:rPr>
              <w:t>put it in the oven herself... so she decided she would also...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にわとり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じぶんで　たべます。 いただきます。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(Little Red Hen puts a huge slice of cake in her mouth.)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C21AF">
              <w:rPr>
                <w:rFonts w:asciiTheme="minorEastAsia" w:hAnsiTheme="minorEastAsia" w:cs="Times New Roman" w:hint="eastAsia"/>
                <w:sz w:val="20"/>
                <w:szCs w:val="20"/>
              </w:rPr>
              <w:t>やっぱり、おいしいです。</w:t>
            </w:r>
          </w:p>
        </w:tc>
      </w:tr>
      <w:tr w:rsidR="002C21AF" w:rsidRPr="002C21AF" w:rsidTr="002C21AF">
        <w:trPr>
          <w:tblCellSpacing w:w="0" w:type="dxa"/>
        </w:trPr>
        <w:tc>
          <w:tcPr>
            <w:tcW w:w="852" w:type="pct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C21AF" w:rsidRPr="002C21AF" w:rsidRDefault="002C21AF" w:rsidP="002C21AF">
            <w:pPr>
              <w:spacing w:after="0" w:line="240" w:lineRule="auto"/>
              <w:ind w:left="136" w:firstLine="502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C21A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2C21AF" w:rsidRDefault="002C21AF" w:rsidP="00C14F12">
      <w:pPr>
        <w:tabs>
          <w:tab w:val="left" w:pos="567"/>
          <w:tab w:val="left" w:pos="709"/>
          <w:tab w:val="left" w:pos="1276"/>
        </w:tabs>
        <w:rPr>
          <w:rStyle w:val="a3"/>
          <w:rFonts w:ascii="Verdana" w:eastAsia="ＭＳ Ｐゴシック" w:hAnsi="Verdana" w:hint="eastAsia"/>
          <w:color w:val="000000"/>
          <w:shd w:val="clear" w:color="auto" w:fill="FFFFFF"/>
        </w:rPr>
      </w:pPr>
      <w:bookmarkStart w:id="0" w:name="_GoBack"/>
      <w:bookmarkEnd w:id="0"/>
    </w:p>
    <w:p w:rsidR="002C21AF" w:rsidRDefault="002C21AF" w:rsidP="002C21AF"/>
    <w:sectPr w:rsidR="002C21AF" w:rsidSect="002C21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E3"/>
    <w:rsid w:val="002C21AF"/>
    <w:rsid w:val="00C14F12"/>
    <w:rsid w:val="00E072E3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1AF"/>
    <w:rPr>
      <w:b/>
      <w:bCs/>
    </w:rPr>
  </w:style>
  <w:style w:type="character" w:styleId="a4">
    <w:name w:val="Emphasis"/>
    <w:basedOn w:val="a0"/>
    <w:uiPriority w:val="20"/>
    <w:qFormat/>
    <w:rsid w:val="002C21AF"/>
    <w:rPr>
      <w:i/>
      <w:iCs/>
    </w:rPr>
  </w:style>
  <w:style w:type="paragraph" w:styleId="Web">
    <w:name w:val="Normal (Web)"/>
    <w:basedOn w:val="a"/>
    <w:uiPriority w:val="99"/>
    <w:unhideWhenUsed/>
    <w:rsid w:val="002C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1AF"/>
    <w:rPr>
      <w:b/>
      <w:bCs/>
    </w:rPr>
  </w:style>
  <w:style w:type="character" w:styleId="a4">
    <w:name w:val="Emphasis"/>
    <w:basedOn w:val="a0"/>
    <w:uiPriority w:val="20"/>
    <w:qFormat/>
    <w:rsid w:val="002C21AF"/>
    <w:rPr>
      <w:i/>
      <w:iCs/>
    </w:rPr>
  </w:style>
  <w:style w:type="paragraph" w:styleId="Web">
    <w:name w:val="Normal (Web)"/>
    <w:basedOn w:val="a"/>
    <w:uiPriority w:val="99"/>
    <w:unhideWhenUsed/>
    <w:rsid w:val="002C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3</cp:revision>
  <dcterms:created xsi:type="dcterms:W3CDTF">2014-09-22T00:43:00Z</dcterms:created>
  <dcterms:modified xsi:type="dcterms:W3CDTF">2014-09-22T01:01:00Z</dcterms:modified>
</cp:coreProperties>
</file>